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624F" w14:textId="77777777" w:rsidR="00FE4A12" w:rsidRPr="00955F86" w:rsidRDefault="00FE4A12" w:rsidP="00955F8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F86">
        <w:rPr>
          <w:rFonts w:ascii="Times New Roman" w:hAnsi="Times New Roman" w:cs="Times New Roman"/>
          <w:b/>
          <w:bCs/>
          <w:sz w:val="28"/>
          <w:szCs w:val="28"/>
        </w:rPr>
        <w:t>РЕСПУБЛИКАНСКОЕ ОБЩЕСТВЕННОЕ ОБЪЕДИНЕНИЕ</w:t>
      </w:r>
    </w:p>
    <w:p w14:paraId="3F741AC3" w14:textId="64337877" w:rsidR="00955F86" w:rsidRDefault="00FE4A12" w:rsidP="00955F8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55F86">
        <w:rPr>
          <w:rFonts w:ascii="Times New Roman" w:hAnsi="Times New Roman" w:cs="Times New Roman"/>
          <w:b/>
          <w:bCs/>
          <w:sz w:val="28"/>
          <w:szCs w:val="28"/>
        </w:rPr>
        <w:t>«Ассоциация медицинских работников, независимых экспертов и ветеранов</w:t>
      </w:r>
      <w:r w:rsidR="00955F8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955F86">
        <w:rPr>
          <w:rFonts w:ascii="Times New Roman" w:hAnsi="Times New Roman" w:cs="Times New Roman"/>
          <w:b/>
          <w:bCs/>
          <w:sz w:val="28"/>
          <w:szCs w:val="28"/>
        </w:rPr>
        <w:t>в сфере здравоохранения «ШАРАПАТ»»</w:t>
      </w:r>
    </w:p>
    <w:p w14:paraId="3838C350" w14:textId="77777777" w:rsidR="00955F86" w:rsidRPr="00955F86" w:rsidRDefault="00955F86" w:rsidP="00955F8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921AC55" w14:textId="2D1C819C" w:rsidR="00FE4A12" w:rsidRPr="00955F86" w:rsidRDefault="00FE4A12" w:rsidP="00955F8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F86">
        <w:rPr>
          <w:rFonts w:ascii="Times New Roman" w:hAnsi="Times New Roman" w:cs="Times New Roman"/>
          <w:b/>
          <w:bCs/>
          <w:sz w:val="28"/>
          <w:szCs w:val="28"/>
        </w:rPr>
        <w:t>ЭТИЧЕСКИЕ НОРМЫ</w:t>
      </w:r>
      <w:r w:rsidR="00955F8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955F86">
        <w:rPr>
          <w:rFonts w:ascii="Times New Roman" w:hAnsi="Times New Roman" w:cs="Times New Roman"/>
          <w:b/>
          <w:bCs/>
          <w:sz w:val="28"/>
          <w:szCs w:val="28"/>
        </w:rPr>
        <w:t>(ЭТИЧЕСКИЙ КОДЕКС)</w:t>
      </w:r>
      <w:r w:rsidR="00955F8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955F86">
        <w:rPr>
          <w:rFonts w:ascii="Times New Roman" w:hAnsi="Times New Roman" w:cs="Times New Roman"/>
          <w:b/>
          <w:bCs/>
          <w:sz w:val="28"/>
          <w:szCs w:val="28"/>
        </w:rPr>
        <w:t>членов РОО «Ассоциация медицинских работников, независимых экспертов и ветеранов в сфере здравоохранения «ШАРАПАТ»»</w:t>
      </w:r>
    </w:p>
    <w:p w14:paraId="3BDCE816" w14:textId="77777777" w:rsidR="00FE4A12" w:rsidRPr="00955F86" w:rsidRDefault="00FE4A12" w:rsidP="005944A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D80411" w14:textId="77777777" w:rsidR="00955F86" w:rsidRDefault="00955F86" w:rsidP="00955F86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4C0581B" w14:textId="39A4F857" w:rsidR="00FE4A12" w:rsidRPr="006750BA" w:rsidRDefault="00FE4A12" w:rsidP="00955F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УТВЕРЖДЕНО</w:t>
      </w:r>
    </w:p>
    <w:p w14:paraId="0200BB8F" w14:textId="77777777" w:rsidR="00FE4A12" w:rsidRPr="006750BA" w:rsidRDefault="00FE4A12" w:rsidP="00955F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Решением Правления РОО «ШАРАПАТ»</w:t>
      </w:r>
    </w:p>
    <w:p w14:paraId="712815D1" w14:textId="5E434BEB" w:rsidR="00FE4A12" w:rsidRPr="006750BA" w:rsidRDefault="00FE4A12" w:rsidP="00955F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Протокол № ___ от «</w:t>
      </w:r>
      <w:r w:rsidR="002A36A4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6750BA">
        <w:rPr>
          <w:rFonts w:ascii="Times New Roman" w:hAnsi="Times New Roman" w:cs="Times New Roman"/>
          <w:sz w:val="28"/>
          <w:szCs w:val="28"/>
        </w:rPr>
        <w:t>» __________</w:t>
      </w:r>
      <w:r w:rsidR="002A36A4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6750BA">
        <w:rPr>
          <w:rFonts w:ascii="Times New Roman" w:hAnsi="Times New Roman" w:cs="Times New Roman"/>
          <w:sz w:val="28"/>
          <w:szCs w:val="28"/>
        </w:rPr>
        <w:t xml:space="preserve"> 20 г.</w:t>
      </w:r>
    </w:p>
    <w:p w14:paraId="29D9EDF6" w14:textId="77777777" w:rsidR="00FE4A12" w:rsidRPr="006750BA" w:rsidRDefault="00FE4A12" w:rsidP="00955F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г. ____________</w:t>
      </w:r>
    </w:p>
    <w:p w14:paraId="288ACAAA" w14:textId="77777777" w:rsidR="00FE4A12" w:rsidRPr="006750BA" w:rsidRDefault="00FE4A12" w:rsidP="005944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8D9C7E" w14:textId="77777777" w:rsidR="00FE4A12" w:rsidRPr="00AB5F7B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5F7B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26B98B94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2C85B5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1.1. Настоящие Этические нормы (далее — Кодекс) определяют моральную и профессиональную ответственность членов РОО «ШАРАПАТ» (далее — Ассоциация) перед гражданами и обществом в целом.</w:t>
      </w:r>
    </w:p>
    <w:p w14:paraId="42123B88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82B4E2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1.2. Кодекс обязателен для соблюдения всеми членами Ассоциации, включая медицинских работников, независимых экспертов и ветеранов здравоохранения.</w:t>
      </w:r>
    </w:p>
    <w:p w14:paraId="41623232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2C77CF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1.3. Кодекс применяется при осуществлении медицинской, экспертной, консультативной, образовательной и общественной деятельности Ассоциации.</w:t>
      </w:r>
    </w:p>
    <w:p w14:paraId="17FD43A0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181BAD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1.4. Члены Ассоциации в своей деятельности руководствуются настоящим Кодексом, Кодексом чести медицинских и фармацевтических работников Республики Казахстан, законодательством Республики Казахстан и общепризнанными принципами медицинской этики.</w:t>
      </w:r>
    </w:p>
    <w:p w14:paraId="39EAB1C9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B3421C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1.5. В своей деятельности члены Ассоциации обязаны:</w:t>
      </w:r>
    </w:p>
    <w:p w14:paraId="26FC2110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8D2414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руководствоваться настоящим Кодексом и Кодексом чести;</w:t>
      </w:r>
    </w:p>
    <w:p w14:paraId="0EADCEC3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E1CADC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способствовать укреплению здоровья граждан Республики Казахстан;</w:t>
      </w:r>
    </w:p>
    <w:p w14:paraId="3D30205B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561301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принимать решения исключительно в интересах пациента и общества;</w:t>
      </w:r>
    </w:p>
    <w:p w14:paraId="5324064C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12720B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не допускать действий, дискредитирующих высокое звание медицинского работника Республики Казахстан и репутацию Ассоциации;</w:t>
      </w:r>
    </w:p>
    <w:p w14:paraId="66ADE111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A0378C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lastRenderedPageBreak/>
        <w:t>добросовестно и качественно исполнять профессиональные, экспертные и общественные обязанности;</w:t>
      </w:r>
    </w:p>
    <w:p w14:paraId="187FBEB1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3550E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непрерывно совершенствовать профессиональные знания;</w:t>
      </w:r>
    </w:p>
    <w:p w14:paraId="1BA2E23D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CE0438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не допускать, руководствуясь личной выгодой, рекламирования и продвижения методов профилактики и лечения;</w:t>
      </w:r>
    </w:p>
    <w:p w14:paraId="4484ABD0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C031BD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соблюдать профессиональную дисциплину и деловой этикет;</w:t>
      </w:r>
    </w:p>
    <w:p w14:paraId="5840FE12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5FCD48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бережно относиться к имуществу организаций здравоохранения и партнеров Ассоциации;</w:t>
      </w:r>
    </w:p>
    <w:p w14:paraId="06532DB5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0D3778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противостоять проявлениям коррупции;</w:t>
      </w:r>
    </w:p>
    <w:p w14:paraId="5615D1B5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1AE1CD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не использовать служебную и экспертную информацию в корыстных и иных личных целях;</w:t>
      </w:r>
    </w:p>
    <w:p w14:paraId="08552F2C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FF5937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личным примером способствовать формированию устойчивой позитивной морально‑психологической обстановки;</w:t>
      </w:r>
    </w:p>
    <w:p w14:paraId="4D0E6F97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DBE12D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пресекать нарушения норм Кодекса чести со стороны коллег;</w:t>
      </w:r>
    </w:p>
    <w:p w14:paraId="375A55B6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970335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соблюдать деловой внешний вид и нормы публичной профессиональной коммуникации.</w:t>
      </w:r>
    </w:p>
    <w:p w14:paraId="7F62C4CB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2496F6" w14:textId="77777777" w:rsidR="00FE4A12" w:rsidRPr="00AB5F7B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5F7B">
        <w:rPr>
          <w:rFonts w:ascii="Times New Roman" w:hAnsi="Times New Roman" w:cs="Times New Roman"/>
          <w:b/>
          <w:bCs/>
          <w:sz w:val="28"/>
          <w:szCs w:val="28"/>
        </w:rPr>
        <w:t>2. Медицинский работник и общество</w:t>
      </w:r>
    </w:p>
    <w:p w14:paraId="15C00E8C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AC6A9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2.1. Главной целью деятельности члена Ассоциации является сохранение жизни человека, профилактика заболеваний, восстановление здоровья и уменьшение страданий, в духе принципов гуманизма и милосердия.</w:t>
      </w:r>
    </w:p>
    <w:p w14:paraId="46A404E8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5D0503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2.2. Член Ассоциации несет персональную ответственность за принимаемые профессиональные и экспертные решения и обязан систематически повышать квалификацию.</w:t>
      </w:r>
    </w:p>
    <w:p w14:paraId="1495F792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474759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2.3. В деятельности используются достижения медицинской науки, разрешенные к применению и основанные на доказательной медицине.</w:t>
      </w:r>
    </w:p>
    <w:p w14:paraId="4188FAB9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7596F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2.4. Материальная и личная выгода не должны влиять на профессиональные решения и экспертные заключения.</w:t>
      </w:r>
    </w:p>
    <w:p w14:paraId="17FEC314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8EA23F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2.5. Помощь и консультирование оказываются без дискриминации по любым немедицинским признакам.</w:t>
      </w:r>
    </w:p>
    <w:p w14:paraId="31F30568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233B4D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lastRenderedPageBreak/>
        <w:t>2.6. Члены Ассоциации, участвующие в обучении специалистов, обязаны быть примером профессионального и этического поведения.</w:t>
      </w:r>
    </w:p>
    <w:p w14:paraId="09A6CE9F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514E7A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2.7. Член Ассоциации имеет право на защиту чести, достоинства и законных профессиональных интересов.</w:t>
      </w:r>
    </w:p>
    <w:p w14:paraId="4D3C784F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E04E4F" w14:textId="77777777" w:rsidR="00FE4A12" w:rsidRPr="00AB5F7B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5F7B">
        <w:rPr>
          <w:rFonts w:ascii="Times New Roman" w:hAnsi="Times New Roman" w:cs="Times New Roman"/>
          <w:b/>
          <w:bCs/>
          <w:sz w:val="28"/>
          <w:szCs w:val="28"/>
        </w:rPr>
        <w:t>3. Медицинский работник и пациент</w:t>
      </w:r>
    </w:p>
    <w:p w14:paraId="6F28FDD8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9F3CCF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3.1. Член Ассоциации отвечает за качество оказываемой медицинской помощи и действует в рамках законодательства Республики Казахстан и действующих стандартов.</w:t>
      </w:r>
    </w:p>
    <w:p w14:paraId="01EC9610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459483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3.2. Основополагающим принципом является правило «Не навреди».</w:t>
      </w:r>
    </w:p>
    <w:p w14:paraId="445F6858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32C107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3.3. Член Ассоциации уважает право пациента на информированное добровольное согласие и участие в принятии решений.</w:t>
      </w:r>
    </w:p>
    <w:p w14:paraId="0523E0D8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7573E4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3.4. Самореклама и навязывание пациенту личных взглядов недопустимы.</w:t>
      </w:r>
    </w:p>
    <w:p w14:paraId="50EBDF39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DF6F0B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3.5. При ошибке или осложнениях член Ассоциации обязан проинформировать пациента и принять меры по минимизации вреда.</w:t>
      </w:r>
    </w:p>
    <w:p w14:paraId="2DB3AA9A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492DC" w14:textId="77777777" w:rsidR="00FE4A12" w:rsidRPr="00AB5F7B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5F7B">
        <w:rPr>
          <w:rFonts w:ascii="Times New Roman" w:hAnsi="Times New Roman" w:cs="Times New Roman"/>
          <w:b/>
          <w:bCs/>
          <w:sz w:val="28"/>
          <w:szCs w:val="28"/>
        </w:rPr>
        <w:t>4. Врачебная тайна</w:t>
      </w:r>
    </w:p>
    <w:p w14:paraId="24A2F59D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B54CE6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4.1. Члены Ассоциации обязаны сохранять врачебную тайну, включая факт обращения за медицинской помощью, даже после смерти пациента.</w:t>
      </w:r>
    </w:p>
    <w:p w14:paraId="3853C442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CF45E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4.2. Разглашение информации допускается только в случаях, предусмотренных законодательством Республики Казахстан.</w:t>
      </w:r>
    </w:p>
    <w:p w14:paraId="20576C34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DEC741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4.3. В научной и образовательной деятельности соблюдение врачебной тайны является обязательным.</w:t>
      </w:r>
    </w:p>
    <w:p w14:paraId="018EEF15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76A7FB" w14:textId="77777777" w:rsidR="00FE4A12" w:rsidRPr="00AB5F7B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5F7B">
        <w:rPr>
          <w:rFonts w:ascii="Times New Roman" w:hAnsi="Times New Roman" w:cs="Times New Roman"/>
          <w:b/>
          <w:bCs/>
          <w:sz w:val="28"/>
          <w:szCs w:val="28"/>
        </w:rPr>
        <w:t>5. Коллегиальность врачей</w:t>
      </w:r>
    </w:p>
    <w:p w14:paraId="5A174098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15E88D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5.1. Члены Ассоциации обязаны уважительно относиться к коллегам, хранить традиции медицинского сообщества и не дискредитировать профессиональную репутацию других специалистов.</w:t>
      </w:r>
    </w:p>
    <w:p w14:paraId="68874130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DCB1B8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5.2. Профессиональная критика допускается исключительно в корректной и аргументированной форме.</w:t>
      </w:r>
    </w:p>
    <w:p w14:paraId="589AAD2B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F235D8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5.3. В сложных клинических и экспертных случаях поощряется коллегиальное обсуждение и взаимопомощь.</w:t>
      </w:r>
    </w:p>
    <w:p w14:paraId="2708768A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84229" w14:textId="77777777" w:rsidR="00FE4A12" w:rsidRPr="00376301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6301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Пределы действия Кодекса и ответственность</w:t>
      </w:r>
    </w:p>
    <w:p w14:paraId="59CED0F2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32BAA3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6.1. Кодекс обязателен для всех членов Ассоциации и действует в пределах всей деятельности Ассоциации.</w:t>
      </w:r>
    </w:p>
    <w:p w14:paraId="2B2F008B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349BC1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6.2. Контроль за соблюдением Кодекса осуществляет Этическая комиссия Ассоциации, создаваемая решением Правления.</w:t>
      </w:r>
    </w:p>
    <w:p w14:paraId="0E480AFD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A5782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6.3. За нарушение Кодекса могут применяться меры воздействия:</w:t>
      </w:r>
    </w:p>
    <w:p w14:paraId="5F5C20FE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6A9965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замечание;</w:t>
      </w:r>
    </w:p>
    <w:p w14:paraId="508BB1D3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31C87E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выговор;</w:t>
      </w:r>
    </w:p>
    <w:p w14:paraId="02E53F47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B92E6E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строгий выговор;</w:t>
      </w:r>
    </w:p>
    <w:p w14:paraId="6E370F2C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4DFA54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приостановление членства;</w:t>
      </w:r>
    </w:p>
    <w:p w14:paraId="37893F5C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073E8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исключение из Ассоциации.</w:t>
      </w:r>
    </w:p>
    <w:p w14:paraId="547B49B2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C71745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6.4. При нарушении законодательства ответственность наступает в соответствии с законами Республики Казахстан.</w:t>
      </w:r>
    </w:p>
    <w:p w14:paraId="28D4713C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8C2FD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6.5. Пересмотр и толкование положений Кодекса осуществляется Этической комиссией с последующим утверждением Правлением Ассоциации.</w:t>
      </w:r>
    </w:p>
    <w:p w14:paraId="602D6CF4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B9AF05" w14:textId="77777777" w:rsidR="00FE4A12" w:rsidRPr="00376301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6301">
        <w:rPr>
          <w:rFonts w:ascii="Times New Roman" w:hAnsi="Times New Roman" w:cs="Times New Roman"/>
          <w:b/>
          <w:bCs/>
          <w:sz w:val="28"/>
          <w:szCs w:val="28"/>
        </w:rPr>
        <w:t>7. Заключительные положения</w:t>
      </w:r>
    </w:p>
    <w:p w14:paraId="737C3F9C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A139FD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7.1. Кодекс вступает в силу со дня его утверждения Правлением Ассоциации.</w:t>
      </w:r>
    </w:p>
    <w:p w14:paraId="443A4B31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637E0F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7.2. Каждый член Ассоциации подтверждает ознакомление и обязательство соблюдения Кодекса.</w:t>
      </w:r>
    </w:p>
    <w:p w14:paraId="02E7A992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60E849" w14:textId="77777777" w:rsidR="00FE4A12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0BA">
        <w:rPr>
          <w:rFonts w:ascii="Times New Roman" w:hAnsi="Times New Roman" w:cs="Times New Roman"/>
          <w:sz w:val="28"/>
          <w:szCs w:val="28"/>
        </w:rPr>
        <w:t>7.3. Кодекс подлежит размещению на официальных ресурсах Ассоциации (при наличии).</w:t>
      </w:r>
    </w:p>
    <w:p w14:paraId="6FAE43F1" w14:textId="77777777" w:rsidR="005C714E" w:rsidRPr="005C714E" w:rsidRDefault="005C714E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BB5EB9" w14:textId="77777777" w:rsidR="0013683E" w:rsidRDefault="0013683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2C83993" w14:textId="77777777" w:rsidR="0013683E" w:rsidRDefault="0013683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B1DC69" w14:textId="77777777" w:rsidR="0013683E" w:rsidRDefault="0013683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B8F2BD" w14:textId="77777777" w:rsidR="0013683E" w:rsidRDefault="0013683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B2464B6" w14:textId="77777777" w:rsidR="0013683E" w:rsidRDefault="0013683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C54FAC" w14:textId="77777777" w:rsidR="0013683E" w:rsidRDefault="0013683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CDE777" w14:textId="77777777" w:rsidR="0013683E" w:rsidRDefault="0013683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93A4B6" w14:textId="77777777" w:rsidR="0013683E" w:rsidRDefault="0013683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E7E02BD" w14:textId="77777777" w:rsidR="0013683E" w:rsidRDefault="0013683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EBE0EED" w14:textId="7B22BB72" w:rsidR="005C714E" w:rsidRPr="005C714E" w:rsidRDefault="005C714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14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C4F5F67" w14:textId="77777777" w:rsidR="005C714E" w:rsidRPr="005C714E" w:rsidRDefault="005C714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0BF34C" w14:textId="77777777" w:rsidR="005C714E" w:rsidRPr="005C714E" w:rsidRDefault="005C714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14E">
        <w:rPr>
          <w:rFonts w:ascii="Times New Roman" w:hAnsi="Times New Roman" w:cs="Times New Roman"/>
          <w:sz w:val="28"/>
          <w:szCs w:val="28"/>
        </w:rPr>
        <w:t>к Этическому кодексу</w:t>
      </w:r>
    </w:p>
    <w:p w14:paraId="1D7027BB" w14:textId="18377D48" w:rsidR="005C714E" w:rsidRPr="005C714E" w:rsidRDefault="005C714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14E">
        <w:rPr>
          <w:rFonts w:ascii="Times New Roman" w:hAnsi="Times New Roman" w:cs="Times New Roman"/>
          <w:sz w:val="28"/>
          <w:szCs w:val="28"/>
        </w:rPr>
        <w:t>РОО «Ассоциация медицинских работников, независимых экспертов и ветеранов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714E">
        <w:rPr>
          <w:rFonts w:ascii="Times New Roman" w:hAnsi="Times New Roman" w:cs="Times New Roman"/>
          <w:sz w:val="28"/>
          <w:szCs w:val="28"/>
        </w:rPr>
        <w:t>в сфере здравоохранения «ШАРАПАТ»»</w:t>
      </w:r>
    </w:p>
    <w:p w14:paraId="72B10287" w14:textId="77777777" w:rsidR="005C714E" w:rsidRPr="005C714E" w:rsidRDefault="005C714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97A910" w14:textId="77777777" w:rsidR="0013683E" w:rsidRDefault="0013683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54236E3" w14:textId="1F4C6E03" w:rsidR="005C714E" w:rsidRPr="0013683E" w:rsidRDefault="005C714E" w:rsidP="001368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3683E">
        <w:rPr>
          <w:rFonts w:ascii="Times New Roman" w:hAnsi="Times New Roman" w:cs="Times New Roman"/>
          <w:b/>
          <w:bCs/>
          <w:sz w:val="28"/>
          <w:szCs w:val="28"/>
        </w:rPr>
        <w:t>Форма подтверждения ознакомления</w:t>
      </w:r>
    </w:p>
    <w:p w14:paraId="2274AB2A" w14:textId="1C6FF4BE" w:rsidR="005C714E" w:rsidRPr="00C272B5" w:rsidRDefault="005C714E" w:rsidP="001368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3683E">
        <w:rPr>
          <w:rFonts w:ascii="Times New Roman" w:hAnsi="Times New Roman" w:cs="Times New Roman"/>
          <w:b/>
          <w:bCs/>
          <w:sz w:val="28"/>
          <w:szCs w:val="28"/>
        </w:rPr>
        <w:t>с Этическим кодексом</w:t>
      </w:r>
      <w:r w:rsidR="00C272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для коллектива</w:t>
      </w:r>
    </w:p>
    <w:p w14:paraId="70D739C1" w14:textId="77777777" w:rsidR="005C714E" w:rsidRPr="005C714E" w:rsidRDefault="005C714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CF969B" w14:textId="3E5F9744" w:rsidR="005C714E" w:rsidRPr="005C714E" w:rsidRDefault="005C714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14E">
        <w:rPr>
          <w:rFonts w:ascii="Times New Roman" w:hAnsi="Times New Roman" w:cs="Times New Roman"/>
          <w:sz w:val="28"/>
          <w:szCs w:val="28"/>
        </w:rPr>
        <w:t xml:space="preserve">Все работники и лица, осуществляющие деятельность в РОО «Ассоциация медицинских работников, независимых экспертов и ветеранов в сфере здравоохранения «ШАРАПАТ», подтверждают, что они ознакомлены с Этическим кодексом РОО «ШАРАПАТ», принимают его положения и обязуются соблюдать требования и нормы, установленные данным Этическим кодексом, при осуществлении трудовой, профессиональной, экспертной, образовательной и иной деятельности, связанной с деятельностью </w:t>
      </w:r>
      <w:r w:rsidR="0027386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5C714E">
        <w:rPr>
          <w:rFonts w:ascii="Times New Roman" w:hAnsi="Times New Roman" w:cs="Times New Roman"/>
          <w:sz w:val="28"/>
          <w:szCs w:val="28"/>
        </w:rPr>
        <w:t>РОО «ШАРАПАТ».</w:t>
      </w:r>
    </w:p>
    <w:p w14:paraId="35D16498" w14:textId="77777777" w:rsidR="005C714E" w:rsidRPr="005C714E" w:rsidRDefault="005C714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0CDC1B" w14:textId="5291F4D0" w:rsidR="005C714E" w:rsidRPr="00760054" w:rsidRDefault="005C714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14E">
        <w:rPr>
          <w:rFonts w:ascii="Times New Roman" w:hAnsi="Times New Roman" w:cs="Times New Roman"/>
          <w:sz w:val="28"/>
          <w:szCs w:val="28"/>
        </w:rPr>
        <w:t>Подпись</w:t>
      </w:r>
      <w:r w:rsidR="00E14551">
        <w:rPr>
          <w:rFonts w:ascii="Times New Roman" w:hAnsi="Times New Roman" w:cs="Times New Roman"/>
          <w:sz w:val="28"/>
          <w:szCs w:val="28"/>
          <w:lang w:val="ru-RU"/>
        </w:rPr>
        <w:t xml:space="preserve">: 1. </w:t>
      </w:r>
      <w:r w:rsidRPr="005C714E"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="00760054">
        <w:rPr>
          <w:rFonts w:ascii="Times New Roman" w:hAnsi="Times New Roman" w:cs="Times New Roman"/>
          <w:sz w:val="28"/>
          <w:szCs w:val="28"/>
          <w:lang w:val="ru-RU"/>
        </w:rPr>
        <w:t>__________________________________</w:t>
      </w:r>
    </w:p>
    <w:p w14:paraId="0673167D" w14:textId="342ED214" w:rsidR="005100D2" w:rsidRPr="005100D2" w:rsidRDefault="00760054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3980">
        <w:drawing>
          <wp:inline distT="0" distB="0" distL="0" distR="0" wp14:anchorId="033E1339" wp14:editId="3C323D52">
            <wp:extent cx="5940425" cy="204343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57D43" w14:textId="71226BCC" w:rsidR="009D57F1" w:rsidRDefault="00760054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3980">
        <w:drawing>
          <wp:inline distT="0" distB="0" distL="0" distR="0" wp14:anchorId="508E6F4A" wp14:editId="415ABF32">
            <wp:extent cx="5940425" cy="20434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5A4CC" w14:textId="7138DC6D" w:rsidR="00437034" w:rsidRDefault="00437034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14:paraId="526593F2" w14:textId="77777777" w:rsidR="00437034" w:rsidRDefault="00437034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A613F6" w14:textId="345567DB" w:rsidR="009D57F1" w:rsidRDefault="00760054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drawing>
          <wp:inline distT="0" distB="0" distL="0" distR="0" wp14:anchorId="0484D8B7" wp14:editId="28112216">
            <wp:extent cx="5937885" cy="204216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B6188F" w14:textId="67F70C57" w:rsidR="009D57F1" w:rsidRDefault="00437034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ACEF102" wp14:editId="7BDCFD87">
            <wp:extent cx="5937885" cy="204216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202A5" w14:textId="3872C204" w:rsidR="009D57F1" w:rsidRDefault="00437034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2A273826" wp14:editId="07934961">
            <wp:extent cx="5937885" cy="204216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B2BF40" w14:textId="075D604A" w:rsidR="009D57F1" w:rsidRPr="009D57F1" w:rsidRDefault="00437034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389C459B" wp14:editId="7B83B901">
            <wp:extent cx="5937885" cy="204216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64DD30" w14:textId="77777777" w:rsidR="005C714E" w:rsidRPr="005C714E" w:rsidRDefault="005C714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BBEC5E" w14:textId="05864B10" w:rsidR="00FE4A12" w:rsidRDefault="005C714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714E">
        <w:rPr>
          <w:rFonts w:ascii="Times New Roman" w:hAnsi="Times New Roman" w:cs="Times New Roman"/>
          <w:sz w:val="28"/>
          <w:szCs w:val="28"/>
        </w:rPr>
        <w:t>Дата «__» ______________ 20_ г.</w:t>
      </w:r>
    </w:p>
    <w:p w14:paraId="15D70750" w14:textId="77777777" w:rsidR="00477E4F" w:rsidRDefault="00477E4F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CB5CB3" w14:textId="44E99440" w:rsidR="00477E4F" w:rsidRDefault="00BF5046" w:rsidP="00BF5046">
      <w:pPr>
        <w:tabs>
          <w:tab w:val="left" w:pos="7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2771D16D" w14:textId="77777777" w:rsidR="00477E4F" w:rsidRPr="00477E4F" w:rsidRDefault="00477E4F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0A94312" w14:textId="77777777" w:rsidR="005C714E" w:rsidRDefault="005C714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86266D" w14:textId="77777777" w:rsidR="001E2343" w:rsidRDefault="001E2343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C6B1CA" w14:textId="2732F010" w:rsidR="00721EBD" w:rsidRDefault="00721EBD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Приложение 2</w:t>
      </w:r>
    </w:p>
    <w:p w14:paraId="0FD54B45" w14:textId="77777777" w:rsidR="001E2343" w:rsidRDefault="001E2343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0DDC02D" w14:textId="77777777" w:rsidR="00C272B5" w:rsidRPr="00C272B5" w:rsidRDefault="00C272B5" w:rsidP="00C272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272B5">
        <w:rPr>
          <w:rFonts w:ascii="Times New Roman" w:hAnsi="Times New Roman" w:cs="Times New Roman"/>
          <w:b/>
          <w:bCs/>
          <w:sz w:val="28"/>
          <w:szCs w:val="28"/>
          <w:lang w:val="kk-KZ"/>
        </w:rPr>
        <w:t>Форма подтверждения ознакомления</w:t>
      </w:r>
    </w:p>
    <w:p w14:paraId="382F7E0D" w14:textId="380F113F" w:rsidR="001E2343" w:rsidRDefault="00C272B5" w:rsidP="00C272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272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 Этическим кодексом для коллектива для физического лица</w:t>
      </w:r>
    </w:p>
    <w:p w14:paraId="11FDBD40" w14:textId="77777777" w:rsidR="00273864" w:rsidRPr="00C272B5" w:rsidRDefault="00273864" w:rsidP="00C272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F3785B6" w14:textId="77777777" w:rsidR="001E2343" w:rsidRPr="00C272B5" w:rsidRDefault="001E2343" w:rsidP="00C272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684A648" w14:textId="0D5C0A49" w:rsidR="00E14551" w:rsidRPr="00E14551" w:rsidRDefault="00E14551" w:rsidP="00E1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ФИО</w:t>
      </w:r>
      <w:r w:rsidR="00DE320C">
        <w:rPr>
          <w:rFonts w:ascii="Times New Roman" w:hAnsi="Times New Roman" w:cs="Times New Roman"/>
          <w:sz w:val="28"/>
          <w:szCs w:val="28"/>
          <w:lang w:val="kk-KZ"/>
        </w:rPr>
        <w:t>________________</w:t>
      </w:r>
      <w:r w:rsidR="0073441F">
        <w:rPr>
          <w:rFonts w:ascii="Times New Roman" w:hAnsi="Times New Roman" w:cs="Times New Roman"/>
          <w:sz w:val="28"/>
          <w:szCs w:val="28"/>
          <w:lang w:val="kk-KZ"/>
        </w:rPr>
        <w:t>___________________________________</w:t>
      </w:r>
      <w:r w:rsidRPr="00E14551">
        <w:rPr>
          <w:rFonts w:ascii="Times New Roman" w:hAnsi="Times New Roman" w:cs="Times New Roman"/>
          <w:sz w:val="28"/>
          <w:szCs w:val="28"/>
          <w:lang w:val="kk-KZ"/>
        </w:rPr>
        <w:t>осуществляющ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E320C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2A0F19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351B2">
        <w:rPr>
          <w:rFonts w:ascii="Times New Roman" w:hAnsi="Times New Roman" w:cs="Times New Roman"/>
          <w:sz w:val="28"/>
          <w:szCs w:val="28"/>
          <w:lang w:val="kk-KZ"/>
        </w:rPr>
        <w:t>ий</w:t>
      </w:r>
      <w:r w:rsidR="002A0F1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E14551">
        <w:rPr>
          <w:rFonts w:ascii="Times New Roman" w:hAnsi="Times New Roman" w:cs="Times New Roman"/>
          <w:sz w:val="28"/>
          <w:szCs w:val="28"/>
          <w:lang w:val="kk-KZ"/>
        </w:rPr>
        <w:t xml:space="preserve"> деятельность в РОО «Ассоциация медицинских работников, независимых экспертов и ветеранов в сфере здравоохранения «ШАРАПАТ», подтверждают, что он</w:t>
      </w:r>
      <w:r w:rsidR="002A0F19">
        <w:rPr>
          <w:rFonts w:ascii="Times New Roman" w:hAnsi="Times New Roman" w:cs="Times New Roman"/>
          <w:sz w:val="28"/>
          <w:szCs w:val="28"/>
          <w:lang w:val="kk-KZ"/>
        </w:rPr>
        <w:t xml:space="preserve">(а) </w:t>
      </w:r>
      <w:r w:rsidRPr="00E14551">
        <w:rPr>
          <w:rFonts w:ascii="Times New Roman" w:hAnsi="Times New Roman" w:cs="Times New Roman"/>
          <w:sz w:val="28"/>
          <w:szCs w:val="28"/>
          <w:lang w:val="kk-KZ"/>
        </w:rPr>
        <w:t>ознакомлен</w:t>
      </w:r>
      <w:r w:rsidR="0073441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E14551">
        <w:rPr>
          <w:rFonts w:ascii="Times New Roman" w:hAnsi="Times New Roman" w:cs="Times New Roman"/>
          <w:sz w:val="28"/>
          <w:szCs w:val="28"/>
          <w:lang w:val="kk-KZ"/>
        </w:rPr>
        <w:t xml:space="preserve"> с Этическим кодексом РОО «ШАРАПАТ», принимают его положения и обязуются соблюдать требования и нормы, установленные данным Этическим кодексом, при осуществлении трудовой, профессиональной, экспертной, образовательной и иной деятельности, связанной с деятельностью РОО «ШАРАПАТ».</w:t>
      </w:r>
    </w:p>
    <w:p w14:paraId="09EBFB37" w14:textId="77777777" w:rsidR="00E14551" w:rsidRPr="00E14551" w:rsidRDefault="00E14551" w:rsidP="00E1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112567" w14:textId="01DBD01B" w:rsidR="00E14551" w:rsidRDefault="00E14551" w:rsidP="00E1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4551">
        <w:rPr>
          <w:rFonts w:ascii="Times New Roman" w:hAnsi="Times New Roman" w:cs="Times New Roman"/>
          <w:sz w:val="28"/>
          <w:szCs w:val="28"/>
          <w:lang w:val="kk-KZ"/>
        </w:rPr>
        <w:t>Подпись:  _____________________</w:t>
      </w:r>
      <w:r w:rsidR="00B22B37">
        <w:rPr>
          <w:rFonts w:ascii="Times New Roman" w:hAnsi="Times New Roman" w:cs="Times New Roman"/>
          <w:sz w:val="28"/>
          <w:szCs w:val="28"/>
          <w:lang w:val="kk-KZ"/>
        </w:rPr>
        <w:t>____________________________________</w:t>
      </w:r>
    </w:p>
    <w:p w14:paraId="447F8741" w14:textId="787AB2E1" w:rsidR="006A7418" w:rsidRDefault="00B22B37" w:rsidP="00E1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6C481B1B" wp14:editId="33F927DA">
            <wp:extent cx="5937885" cy="204216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024AE8" w14:textId="1CEA02DC" w:rsidR="006A7418" w:rsidRDefault="00B22B37" w:rsidP="00E1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84EF07B" wp14:editId="1B3A0BF9">
            <wp:extent cx="5937885" cy="204216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B6A2F" w14:textId="77777777" w:rsidR="006A7418" w:rsidRPr="00E14551" w:rsidRDefault="006A7418" w:rsidP="00E1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D4B1A4" w14:textId="77777777" w:rsidR="00E14551" w:rsidRPr="00E14551" w:rsidRDefault="00E14551" w:rsidP="00E1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BAFB685" w14:textId="77777777" w:rsidR="00E14551" w:rsidRPr="00E14551" w:rsidRDefault="00E14551" w:rsidP="00E1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4551">
        <w:rPr>
          <w:rFonts w:ascii="Times New Roman" w:hAnsi="Times New Roman" w:cs="Times New Roman"/>
          <w:sz w:val="28"/>
          <w:szCs w:val="28"/>
          <w:lang w:val="kk-KZ"/>
        </w:rPr>
        <w:t>Дата «__» ______________ 20_ г.</w:t>
      </w:r>
    </w:p>
    <w:p w14:paraId="585AF659" w14:textId="77777777" w:rsidR="001E2343" w:rsidRDefault="001E2343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107C08" w14:textId="77777777" w:rsidR="001E2343" w:rsidRDefault="001E2343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2C2822" w14:textId="77777777" w:rsidR="001E2343" w:rsidRDefault="001E2343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BD43531" w14:textId="77777777" w:rsidR="001E2343" w:rsidRDefault="001E2343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4003346" w14:textId="77777777" w:rsidR="005C714E" w:rsidRDefault="005C714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55A02F" w14:textId="77777777" w:rsidR="005C714E" w:rsidRPr="005C714E" w:rsidRDefault="005C714E" w:rsidP="005C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3CF6D0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D566C7" w14:textId="25046DAB" w:rsidR="00FE4A12" w:rsidRPr="00721EBD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0B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21EBD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66D49245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C40D4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Положение об Этической комиссии РОО «ШАРАПАТ»</w:t>
      </w:r>
    </w:p>
    <w:p w14:paraId="7F4FBDBC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2EC265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Этическая комиссия является постоянно действующим консультативным органом Ассоциации.</w:t>
      </w:r>
    </w:p>
    <w:p w14:paraId="69E46226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63440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Комиссия создается решением Правления Ассоциации.</w:t>
      </w:r>
    </w:p>
    <w:p w14:paraId="125F8366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40952D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0BA">
        <w:rPr>
          <w:rFonts w:ascii="Times New Roman" w:hAnsi="Times New Roman" w:cs="Times New Roman"/>
          <w:sz w:val="28"/>
          <w:szCs w:val="28"/>
        </w:rPr>
        <w:t>Комиссия рассматривает обращения, жалобы и иные материалы, связанные с соблюдением настоящего Кодекса.</w:t>
      </w:r>
    </w:p>
    <w:p w14:paraId="49A7D73C" w14:textId="77777777" w:rsidR="00FE4A12" w:rsidRPr="006750BA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924E0B" w14:textId="46F8E440" w:rsidR="00F56406" w:rsidRDefault="00FE4A12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0BA">
        <w:rPr>
          <w:rFonts w:ascii="Times New Roman" w:hAnsi="Times New Roman" w:cs="Times New Roman"/>
          <w:sz w:val="28"/>
          <w:szCs w:val="28"/>
        </w:rPr>
        <w:t>Решения Комиссии носят рекомендательный характер и утверждаются Правлением Ассоциации.</w:t>
      </w:r>
    </w:p>
    <w:p w14:paraId="5DCBC601" w14:textId="77777777" w:rsidR="00E93CC0" w:rsidRDefault="00E93CC0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0330D72" w14:textId="77777777" w:rsidR="00E93CC0" w:rsidRDefault="00E93CC0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0A4CAF" w14:textId="77777777" w:rsidR="00E93CC0" w:rsidRDefault="00E93CC0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9AFD80" w14:textId="77777777" w:rsidR="00E93CC0" w:rsidRPr="00E93CC0" w:rsidRDefault="00E93CC0" w:rsidP="00AB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93CC0" w:rsidRPr="00E93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851B1"/>
    <w:multiLevelType w:val="multilevel"/>
    <w:tmpl w:val="84A67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D06D92"/>
    <w:multiLevelType w:val="multilevel"/>
    <w:tmpl w:val="82FC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432CAE"/>
    <w:multiLevelType w:val="multilevel"/>
    <w:tmpl w:val="9BA2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07C28"/>
    <w:multiLevelType w:val="multilevel"/>
    <w:tmpl w:val="B540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C6D96"/>
    <w:multiLevelType w:val="multilevel"/>
    <w:tmpl w:val="D5025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96316F"/>
    <w:multiLevelType w:val="multilevel"/>
    <w:tmpl w:val="77EC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5171677">
    <w:abstractNumId w:val="1"/>
  </w:num>
  <w:num w:numId="2" w16cid:durableId="1676808361">
    <w:abstractNumId w:val="5"/>
  </w:num>
  <w:num w:numId="3" w16cid:durableId="1382055899">
    <w:abstractNumId w:val="4"/>
  </w:num>
  <w:num w:numId="4" w16cid:durableId="1882159247">
    <w:abstractNumId w:val="2"/>
  </w:num>
  <w:num w:numId="5" w16cid:durableId="261569817">
    <w:abstractNumId w:val="3"/>
  </w:num>
  <w:num w:numId="6" w16cid:durableId="1171335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06"/>
    <w:rsid w:val="000A1920"/>
    <w:rsid w:val="0013683E"/>
    <w:rsid w:val="001E2343"/>
    <w:rsid w:val="00273864"/>
    <w:rsid w:val="002A0F19"/>
    <w:rsid w:val="002A36A4"/>
    <w:rsid w:val="00376301"/>
    <w:rsid w:val="00437034"/>
    <w:rsid w:val="00477E4F"/>
    <w:rsid w:val="005100D2"/>
    <w:rsid w:val="005944A0"/>
    <w:rsid w:val="005C714E"/>
    <w:rsid w:val="006750BA"/>
    <w:rsid w:val="006A7418"/>
    <w:rsid w:val="00721EBD"/>
    <w:rsid w:val="007324BF"/>
    <w:rsid w:val="0073441F"/>
    <w:rsid w:val="00760054"/>
    <w:rsid w:val="009351B2"/>
    <w:rsid w:val="00955F86"/>
    <w:rsid w:val="009D57F1"/>
    <w:rsid w:val="00AB5F7B"/>
    <w:rsid w:val="00B22B37"/>
    <w:rsid w:val="00BF5046"/>
    <w:rsid w:val="00C272B5"/>
    <w:rsid w:val="00DE320C"/>
    <w:rsid w:val="00DF607B"/>
    <w:rsid w:val="00E14551"/>
    <w:rsid w:val="00E93CC0"/>
    <w:rsid w:val="00F56406"/>
    <w:rsid w:val="00FC73C8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7955"/>
  <w15:chartTrackingRefBased/>
  <w15:docId w15:val="{D4F273BB-E62B-47C4-B3CD-14F214A5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6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4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4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4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4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4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4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6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6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6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64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64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64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6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64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64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7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60711-2566-4C28-8BFC-8EBF77F5F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elza_aktobe@outlook.com</cp:lastModifiedBy>
  <cp:revision>30</cp:revision>
  <dcterms:created xsi:type="dcterms:W3CDTF">2026-02-06T06:46:00Z</dcterms:created>
  <dcterms:modified xsi:type="dcterms:W3CDTF">2026-02-16T11:08:00Z</dcterms:modified>
</cp:coreProperties>
</file>